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0C" w:rsidRPr="006C17B8" w:rsidRDefault="00FA590C" w:rsidP="005B1222">
      <w:pPr>
        <w:rPr>
          <w:rFonts w:ascii="Sassoon Primary Rg" w:eastAsia="Calibri" w:hAnsi="Sassoon Primary Rg" w:cs="Arial"/>
          <w:b/>
          <w:i/>
          <w:sz w:val="28"/>
          <w:szCs w:val="28"/>
        </w:rPr>
      </w:pPr>
      <w:bookmarkStart w:id="0" w:name="_GoBack"/>
      <w:bookmarkEnd w:id="0"/>
    </w:p>
    <w:p w:rsidR="00FA590C" w:rsidRPr="006C17B8" w:rsidRDefault="00FA590C" w:rsidP="005B1222">
      <w:pPr>
        <w:rPr>
          <w:rFonts w:ascii="Sassoon Primary Rg" w:eastAsia="Calibri" w:hAnsi="Sassoon Primary Rg" w:cs="Arial"/>
          <w:b/>
          <w:i/>
          <w:sz w:val="28"/>
          <w:szCs w:val="28"/>
        </w:rPr>
      </w:pPr>
    </w:p>
    <w:p w:rsidR="006C17B8" w:rsidRPr="006C17B8" w:rsidRDefault="006C17B8" w:rsidP="006C17B8">
      <w:pPr>
        <w:spacing w:before="100" w:beforeAutospacing="1" w:after="100" w:afterAutospacing="1" w:line="240" w:lineRule="auto"/>
        <w:jc w:val="both"/>
        <w:rPr>
          <w:rFonts w:ascii="Sassoon Primary Rg" w:hAnsi="Sassoon Primary Rg"/>
          <w:color w:val="000000" w:themeColor="text1"/>
          <w:sz w:val="28"/>
          <w:szCs w:val="28"/>
        </w:rPr>
      </w:pPr>
      <w:r w:rsidRPr="006C17B8">
        <w:rPr>
          <w:rFonts w:ascii="Sassoon Primary Rg" w:hAnsi="Sassoon Primary Rg"/>
          <w:color w:val="000000" w:themeColor="text1"/>
          <w:sz w:val="28"/>
          <w:szCs w:val="28"/>
        </w:rPr>
        <w:t xml:space="preserve">At Chaucer Infant school </w:t>
      </w:r>
      <w:r w:rsidRPr="006C17B8">
        <w:rPr>
          <w:rFonts w:ascii="Sassoon Primary Rg" w:hAnsi="Sassoon Primary Rg" w:cs="Arial"/>
          <w:sz w:val="28"/>
          <w:szCs w:val="28"/>
        </w:rPr>
        <w:t>we inspire pupils with a curiosity and fascination about the world. Geography is, by nature, an investigative subject, which develops respect for global issues as well as an understanding of concepts, knowledge and skills.</w:t>
      </w:r>
    </w:p>
    <w:p w:rsidR="006C17B8" w:rsidRPr="006C17B8" w:rsidRDefault="006C17B8" w:rsidP="006C17B8">
      <w:pPr>
        <w:jc w:val="both"/>
        <w:rPr>
          <w:rFonts w:ascii="Sassoon Primary Rg" w:eastAsia="Calibri" w:hAnsi="Sassoon Primary Rg" w:cs="Arial"/>
          <w:color w:val="000000" w:themeColor="text1"/>
          <w:sz w:val="28"/>
          <w:szCs w:val="28"/>
        </w:rPr>
      </w:pPr>
      <w:r w:rsidRPr="006C17B8">
        <w:rPr>
          <w:rFonts w:ascii="Sassoon Primary Rg" w:hAnsi="Sassoon Primary Rg"/>
          <w:color w:val="000000" w:themeColor="text1"/>
          <w:sz w:val="28"/>
          <w:szCs w:val="28"/>
        </w:rPr>
        <w:t xml:space="preserve">Right from the start of our Early Years, </w:t>
      </w:r>
      <w:r w:rsidRPr="006C17B8">
        <w:rPr>
          <w:rFonts w:ascii="Sassoon Primary Rg" w:eastAsia="Calibri" w:hAnsi="Sassoon Primary Rg" w:cs="Arial"/>
          <w:color w:val="000000" w:themeColor="text1"/>
          <w:sz w:val="28"/>
          <w:szCs w:val="28"/>
        </w:rPr>
        <w:t>the children learn to make sense of the immediate and then the greater world around them, contrasting and comparing different environments.  They will learn to explain some similarities and differences between life in this country and life in other countries.  Children will also learn to understand some important processes and changes in the natural world around them, including seasonal changes.</w:t>
      </w:r>
    </w:p>
    <w:p w:rsidR="006C17B8" w:rsidRPr="006C17B8" w:rsidRDefault="006C17B8" w:rsidP="006C17B8">
      <w:pPr>
        <w:jc w:val="both"/>
        <w:rPr>
          <w:rFonts w:ascii="Sassoon Primary Rg" w:hAnsi="Sassoon Primary Rg"/>
          <w:sz w:val="28"/>
          <w:szCs w:val="28"/>
        </w:rPr>
      </w:pPr>
      <w:r w:rsidRPr="006C17B8">
        <w:rPr>
          <w:rFonts w:ascii="Sassoon Primary Rg" w:hAnsi="Sassoon Primary Rg"/>
          <w:sz w:val="28"/>
          <w:szCs w:val="28"/>
        </w:rPr>
        <w:t>Through the teaching of Geography, we enable our children to appreciate the human and physical aspects of both their local communities and wider world around them. Within our curriculum, we also underpin our teaching with environmental concerns and impacts so our children are prepared to thrive and succeed in an ever-changing global climate.</w:t>
      </w:r>
    </w:p>
    <w:p w:rsidR="006C17B8" w:rsidRPr="006C17B8" w:rsidRDefault="006C17B8" w:rsidP="006C17B8">
      <w:pPr>
        <w:jc w:val="both"/>
        <w:rPr>
          <w:rFonts w:ascii="Sassoon Primary Rg" w:hAnsi="Sassoon Primary Rg"/>
          <w:sz w:val="28"/>
          <w:szCs w:val="28"/>
        </w:rPr>
      </w:pPr>
      <w:r w:rsidRPr="006C17B8">
        <w:rPr>
          <w:rFonts w:ascii="Sassoon Primary Rg" w:hAnsi="Sassoon Primary Rg"/>
          <w:sz w:val="28"/>
          <w:szCs w:val="28"/>
        </w:rPr>
        <w:t xml:space="preserve">Through our geography curriculum, we teach and expect our children to take responsibility for the environment and the wider world in which they live. We see geography as a powerful and enabling subject which teaches our children to enquire, explore and explain! </w:t>
      </w:r>
    </w:p>
    <w:p w:rsidR="00F3632B" w:rsidRPr="006C17B8" w:rsidRDefault="00F3632B" w:rsidP="005B1222">
      <w:pPr>
        <w:rPr>
          <w:rFonts w:ascii="Sassoon Primary Rg" w:hAnsi="Sassoon Primary Rg"/>
          <w:sz w:val="28"/>
          <w:szCs w:val="28"/>
        </w:rPr>
      </w:pPr>
    </w:p>
    <w:p w:rsidR="005B1222" w:rsidRPr="006C17B8" w:rsidRDefault="005B1222">
      <w:pPr>
        <w:rPr>
          <w:rFonts w:ascii="Sassoon Primary Rg" w:hAnsi="Sassoon Primary Rg"/>
          <w:sz w:val="28"/>
          <w:szCs w:val="28"/>
        </w:rPr>
      </w:pPr>
    </w:p>
    <w:p w:rsidR="005B1222" w:rsidRPr="006C17B8" w:rsidRDefault="005B1222">
      <w:pPr>
        <w:rPr>
          <w:rFonts w:ascii="Sassoon Primary Rg" w:hAnsi="Sassoon Primary Rg"/>
          <w:sz w:val="28"/>
          <w:szCs w:val="28"/>
        </w:rPr>
      </w:pPr>
    </w:p>
    <w:p w:rsidR="005B1222" w:rsidRPr="006C17B8" w:rsidRDefault="005B1222">
      <w:pPr>
        <w:rPr>
          <w:rFonts w:ascii="Sassoon Primary Rg" w:hAnsi="Sassoon Primary Rg"/>
          <w:sz w:val="28"/>
          <w:szCs w:val="28"/>
        </w:rPr>
      </w:pPr>
    </w:p>
    <w:p w:rsidR="00A709DF" w:rsidRPr="006C17B8" w:rsidRDefault="005B1222">
      <w:pPr>
        <w:rPr>
          <w:rFonts w:ascii="Sassoon Primary Rg" w:hAnsi="Sassoon Primary Rg"/>
          <w:sz w:val="28"/>
          <w:szCs w:val="28"/>
        </w:rPr>
      </w:pPr>
      <w:r w:rsidRPr="006C17B8">
        <w:rPr>
          <w:rFonts w:ascii="Sassoon Primary Rg" w:hAnsi="Sassoon Primary Rg"/>
          <w:sz w:val="28"/>
          <w:szCs w:val="28"/>
        </w:rPr>
        <w:t xml:space="preserve"> </w:t>
      </w:r>
    </w:p>
    <w:sectPr w:rsidR="00A709DF" w:rsidRPr="006C17B8" w:rsidSect="00ED548E">
      <w:headerReference w:type="default" r:id="rId6"/>
      <w:pgSz w:w="11906" w:h="16838"/>
      <w:pgMar w:top="1440" w:right="1440" w:bottom="1440" w:left="1440" w:header="708" w:footer="708" w:gutter="0"/>
      <w:pgBorders w:offsetFrom="page">
        <w:top w:val="thickThinMediumGap" w:sz="24" w:space="24" w:color="7030A0"/>
        <w:left w:val="thickThinMediumGap" w:sz="24" w:space="24" w:color="7030A0"/>
        <w:bottom w:val="thinThickMediumGap" w:sz="24" w:space="24" w:color="7030A0"/>
        <w:right w:val="thinThickMedium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90C" w:rsidRDefault="00FA590C" w:rsidP="00FA590C">
      <w:pPr>
        <w:spacing w:after="0" w:line="240" w:lineRule="auto"/>
      </w:pPr>
      <w:r>
        <w:separator/>
      </w:r>
    </w:p>
  </w:endnote>
  <w:endnote w:type="continuationSeparator" w:id="0">
    <w:p w:rsidR="00FA590C" w:rsidRDefault="00FA590C" w:rsidP="00FA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Rg">
    <w:panose1 w:val="0200060602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90C" w:rsidRDefault="00FA590C" w:rsidP="00FA590C">
      <w:pPr>
        <w:spacing w:after="0" w:line="240" w:lineRule="auto"/>
      </w:pPr>
      <w:r>
        <w:separator/>
      </w:r>
    </w:p>
  </w:footnote>
  <w:footnote w:type="continuationSeparator" w:id="0">
    <w:p w:rsidR="00FA590C" w:rsidRDefault="00FA590C" w:rsidP="00FA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90C" w:rsidRDefault="006C17B8" w:rsidP="00FA590C">
    <w:r w:rsidRPr="00C40A2C">
      <w:rPr>
        <w:rFonts w:ascii="Sassoon Primary Rg" w:hAnsi="Sassoon Primary Rg"/>
        <w:noProof/>
        <w:sz w:val="28"/>
        <w:szCs w:val="28"/>
        <w:lang w:eastAsia="en-GB"/>
      </w:rPr>
      <w:drawing>
        <wp:inline distT="0" distB="0" distL="0" distR="0" wp14:anchorId="1D699B33" wp14:editId="7773A234">
          <wp:extent cx="752475" cy="7863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UCER INFANT SCHOOL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74" cy="812535"/>
                  </a:xfrm>
                  <a:prstGeom prst="rect">
                    <a:avLst/>
                  </a:prstGeom>
                </pic:spPr>
              </pic:pic>
            </a:graphicData>
          </a:graphic>
        </wp:inline>
      </w:drawing>
    </w:r>
    <w:r w:rsidR="00FA590C">
      <w:rPr>
        <w:noProof/>
        <w:lang w:eastAsia="en-GB"/>
      </w:rPr>
      <mc:AlternateContent>
        <mc:Choice Requires="wps">
          <w:drawing>
            <wp:anchor distT="45720" distB="45720" distL="114300" distR="114300" simplePos="0" relativeHeight="251661312" behindDoc="0" locked="0" layoutInCell="1" allowOverlap="1" wp14:anchorId="31CA614F" wp14:editId="3C03E9A4">
              <wp:simplePos x="0" y="0"/>
              <wp:positionH relativeFrom="column">
                <wp:posOffset>1009650</wp:posOffset>
              </wp:positionH>
              <wp:positionV relativeFrom="paragraph">
                <wp:posOffset>-220980</wp:posOffset>
              </wp:positionV>
              <wp:extent cx="3533775" cy="1005205"/>
              <wp:effectExtent l="0" t="0" r="2857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05205"/>
                      </a:xfrm>
                      <a:prstGeom prst="rect">
                        <a:avLst/>
                      </a:prstGeom>
                      <a:solidFill>
                        <a:srgbClr val="FFFFFF"/>
                      </a:solidFill>
                      <a:ln w="9525">
                        <a:solidFill>
                          <a:schemeClr val="bg1"/>
                        </a:solidFill>
                        <a:miter lim="800000"/>
                        <a:headEnd/>
                        <a:tailEnd/>
                      </a:ln>
                    </wps:spPr>
                    <wps:txbx>
                      <w:txbxContent>
                        <w:p w:rsidR="006C17B8" w:rsidRDefault="006C17B8" w:rsidP="006C17B8">
                          <w:pPr>
                            <w:ind w:left="1701" w:hanging="2596"/>
                            <w:jc w:val="center"/>
                            <w:rPr>
                              <w:rFonts w:ascii="Sassoon Primary Rg" w:eastAsia="Calibri" w:hAnsi="Sassoon Primary Rg" w:cs="Arial"/>
                              <w:b/>
                              <w:i/>
                              <w:sz w:val="40"/>
                              <w:szCs w:val="40"/>
                              <w:u w:val="single"/>
                            </w:rPr>
                          </w:pPr>
                        </w:p>
                        <w:p w:rsidR="00FA590C" w:rsidRPr="006C17B8" w:rsidRDefault="006C17B8" w:rsidP="006C17B8">
                          <w:pPr>
                            <w:ind w:left="1701" w:hanging="1843"/>
                            <w:jc w:val="center"/>
                            <w:rPr>
                              <w:rFonts w:ascii="Sassoon Primary Rg" w:eastAsia="Calibri" w:hAnsi="Sassoon Primary Rg" w:cs="Arial"/>
                              <w:b/>
                              <w:i/>
                              <w:sz w:val="40"/>
                              <w:szCs w:val="40"/>
                              <w:u w:val="single"/>
                            </w:rPr>
                          </w:pPr>
                          <w:r w:rsidRPr="006C17B8">
                            <w:rPr>
                              <w:rFonts w:ascii="Sassoon Primary Rg" w:eastAsia="Calibri" w:hAnsi="Sassoon Primary Rg" w:cs="Arial"/>
                              <w:b/>
                              <w:i/>
                              <w:sz w:val="40"/>
                              <w:szCs w:val="40"/>
                              <w:u w:val="single"/>
                            </w:rPr>
                            <w:t xml:space="preserve">Geography Intent </w:t>
                          </w:r>
                          <w:r w:rsidR="00FA590C" w:rsidRPr="006C17B8">
                            <w:rPr>
                              <w:rFonts w:ascii="Sassoon Primary Rg" w:eastAsia="Calibri" w:hAnsi="Sassoon Primary Rg" w:cs="Arial"/>
                              <w:b/>
                              <w:i/>
                              <w:sz w:val="40"/>
                              <w:szCs w:val="40"/>
                              <w:u w:val="single"/>
                            </w:rPr>
                            <w:t>Statement</w:t>
                          </w:r>
                        </w:p>
                        <w:p w:rsidR="00FA590C" w:rsidRPr="006C17B8" w:rsidRDefault="00FA590C" w:rsidP="00FA590C">
                          <w:pPr>
                            <w:ind w:hanging="2596"/>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A614F" id="_x0000_t202" coordsize="21600,21600" o:spt="202" path="m,l,21600r21600,l21600,xe">
              <v:stroke joinstyle="miter"/>
              <v:path gradientshapeok="t" o:connecttype="rect"/>
            </v:shapetype>
            <v:shape id="Text Box 2" o:spid="_x0000_s1026" type="#_x0000_t202" style="position:absolute;margin-left:79.5pt;margin-top:-17.4pt;width:278.25pt;height:7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" strokecolor="white [3212]">
              <v:textbox>
                <w:txbxContent>
                  <w:p w:rsidR="006C17B8" w:rsidRDefault="006C17B8" w:rsidP="006C17B8">
                    <w:pPr>
                      <w:ind w:left="1701" w:hanging="2596"/>
                      <w:jc w:val="center"/>
                      <w:rPr>
                        <w:rFonts w:ascii="Sassoon Primary Rg" w:eastAsia="Calibri" w:hAnsi="Sassoon Primary Rg" w:cs="Arial"/>
                        <w:b/>
                        <w:i/>
                        <w:sz w:val="40"/>
                        <w:szCs w:val="40"/>
                        <w:u w:val="single"/>
                      </w:rPr>
                    </w:pPr>
                  </w:p>
                  <w:p w:rsidR="00FA590C" w:rsidRPr="006C17B8" w:rsidRDefault="006C17B8" w:rsidP="006C17B8">
                    <w:pPr>
                      <w:ind w:left="1701" w:hanging="1843"/>
                      <w:jc w:val="center"/>
                      <w:rPr>
                        <w:rFonts w:ascii="Sassoon Primary Rg" w:eastAsia="Calibri" w:hAnsi="Sassoon Primary Rg" w:cs="Arial"/>
                        <w:b/>
                        <w:i/>
                        <w:sz w:val="40"/>
                        <w:szCs w:val="40"/>
                        <w:u w:val="single"/>
                      </w:rPr>
                    </w:pPr>
                    <w:r w:rsidRPr="006C17B8">
                      <w:rPr>
                        <w:rFonts w:ascii="Sassoon Primary Rg" w:eastAsia="Calibri" w:hAnsi="Sassoon Primary Rg" w:cs="Arial"/>
                        <w:b/>
                        <w:i/>
                        <w:sz w:val="40"/>
                        <w:szCs w:val="40"/>
                        <w:u w:val="single"/>
                      </w:rPr>
                      <w:t xml:space="preserve">Geography Intent </w:t>
                    </w:r>
                    <w:r w:rsidR="00FA590C" w:rsidRPr="006C17B8">
                      <w:rPr>
                        <w:rFonts w:ascii="Sassoon Primary Rg" w:eastAsia="Calibri" w:hAnsi="Sassoon Primary Rg" w:cs="Arial"/>
                        <w:b/>
                        <w:i/>
                        <w:sz w:val="40"/>
                        <w:szCs w:val="40"/>
                        <w:u w:val="single"/>
                      </w:rPr>
                      <w:t>Statement</w:t>
                    </w:r>
                  </w:p>
                  <w:p w:rsidR="00FA590C" w:rsidRPr="006C17B8" w:rsidRDefault="00FA590C" w:rsidP="00FA590C">
                    <w:pPr>
                      <w:ind w:hanging="2596"/>
                      <w:rPr>
                        <w:sz w:val="40"/>
                        <w:szCs w:val="40"/>
                      </w:rPr>
                    </w:pPr>
                  </w:p>
                </w:txbxContent>
              </v:textbox>
              <w10:wrap type="square"/>
            </v:shape>
          </w:pict>
        </mc:Fallback>
      </mc:AlternateContent>
    </w:r>
    <w:r w:rsidR="00FA590C">
      <w:rPr>
        <w:noProof/>
        <w:lang w:eastAsia="en-GB"/>
      </w:rPr>
      <mc:AlternateContent>
        <mc:Choice Requires="wps">
          <w:drawing>
            <wp:anchor distT="45720" distB="45720" distL="114300" distR="114300" simplePos="0" relativeHeight="251659264" behindDoc="0" locked="0" layoutInCell="1" allowOverlap="1" wp14:anchorId="7D271F87" wp14:editId="60F16DE9">
              <wp:simplePos x="0" y="0"/>
              <wp:positionH relativeFrom="column">
                <wp:posOffset>5067300</wp:posOffset>
              </wp:positionH>
              <wp:positionV relativeFrom="paragraph">
                <wp:posOffset>-163830</wp:posOffset>
              </wp:positionV>
              <wp:extent cx="127635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04900"/>
                      </a:xfrm>
                      <a:prstGeom prst="rect">
                        <a:avLst/>
                      </a:prstGeom>
                      <a:solidFill>
                        <a:srgbClr val="FFFFFF"/>
                      </a:solidFill>
                      <a:ln w="9525">
                        <a:solidFill>
                          <a:schemeClr val="bg1"/>
                        </a:solidFill>
                        <a:miter lim="800000"/>
                        <a:headEnd/>
                        <a:tailEnd/>
                      </a:ln>
                    </wps:spPr>
                    <wps:txbx>
                      <w:txbxContent>
                        <w:p w:rsidR="00FA590C" w:rsidRPr="00FA590C" w:rsidRDefault="00FA590C" w:rsidP="00FA590C">
                          <w:pPr>
                            <w:pStyle w:val="NoSpacing"/>
                            <w:rPr>
                              <w:rFonts w:ascii="Sassoon Primary Rg" w:hAnsi="Sassoon Primary Rg"/>
                              <w:color w:val="0070C0"/>
                              <w:sz w:val="32"/>
                              <w:szCs w:val="32"/>
                              <w:lang w:eastAsia="en-GB"/>
                            </w:rPr>
                          </w:pPr>
                          <w:r w:rsidRPr="00FA590C">
                            <w:rPr>
                              <w:rFonts w:ascii="Sassoon Primary Rg" w:hAnsi="Sassoon Primary Rg"/>
                              <w:color w:val="0070C0"/>
                              <w:sz w:val="32"/>
                              <w:szCs w:val="32"/>
                              <w:lang w:eastAsia="en-GB"/>
                            </w:rPr>
                            <w:t>Belong</w:t>
                          </w:r>
                        </w:p>
                        <w:p w:rsidR="00FA590C" w:rsidRPr="00FA590C" w:rsidRDefault="00FA590C" w:rsidP="00FA590C">
                          <w:pPr>
                            <w:pStyle w:val="NoSpacing"/>
                            <w:rPr>
                              <w:rFonts w:ascii="Sassoon Primary Rg" w:hAnsi="Sassoon Primary Rg"/>
                              <w:color w:val="FF0000"/>
                              <w:sz w:val="32"/>
                              <w:szCs w:val="32"/>
                              <w:lang w:eastAsia="en-GB"/>
                            </w:rPr>
                          </w:pPr>
                          <w:r w:rsidRPr="00FA590C">
                            <w:rPr>
                              <w:rFonts w:ascii="Sassoon Primary Rg" w:hAnsi="Sassoon Primary Rg"/>
                              <w:color w:val="FF0000"/>
                              <w:sz w:val="32"/>
                              <w:szCs w:val="32"/>
                              <w:lang w:eastAsia="en-GB"/>
                            </w:rPr>
                            <w:t>Enjoy</w:t>
                          </w:r>
                        </w:p>
                        <w:p w:rsidR="00FA590C" w:rsidRPr="00FA590C" w:rsidRDefault="00FA590C" w:rsidP="00FA590C">
                          <w:pPr>
                            <w:pStyle w:val="NoSpacing"/>
                            <w:rPr>
                              <w:rFonts w:ascii="Sassoon Primary Rg" w:hAnsi="Sassoon Primary Rg"/>
                              <w:color w:val="00B050"/>
                              <w:sz w:val="32"/>
                              <w:szCs w:val="32"/>
                              <w:lang w:eastAsia="en-GB"/>
                            </w:rPr>
                          </w:pPr>
                          <w:r w:rsidRPr="00FA590C">
                            <w:rPr>
                              <w:rFonts w:ascii="Sassoon Primary Rg" w:hAnsi="Sassoon Primary Rg"/>
                              <w:color w:val="00B050"/>
                              <w:sz w:val="32"/>
                              <w:szCs w:val="32"/>
                              <w:lang w:eastAsia="en-GB"/>
                            </w:rPr>
                            <w:t>Aim high</w:t>
                          </w:r>
                        </w:p>
                        <w:p w:rsidR="00FA590C" w:rsidRPr="00FA590C" w:rsidRDefault="00FA590C" w:rsidP="00FA590C">
                          <w:pPr>
                            <w:pStyle w:val="NoSpacing"/>
                            <w:rPr>
                              <w:rFonts w:ascii="Sassoon Primary Rg" w:hAnsi="Sassoon Primary Rg"/>
                              <w:sz w:val="32"/>
                              <w:szCs w:val="32"/>
                            </w:rPr>
                          </w:pPr>
                          <w:r w:rsidRPr="00FA590C">
                            <w:rPr>
                              <w:rFonts w:ascii="Sassoon Primary Rg" w:hAnsi="Sassoon Primary Rg"/>
                              <w:color w:val="E78019"/>
                              <w:sz w:val="32"/>
                              <w:szCs w:val="32"/>
                              <w:lang w:eastAsia="en-GB"/>
                            </w:rPr>
                            <w:t>Respect</w:t>
                          </w:r>
                        </w:p>
                        <w:p w:rsidR="00FA590C" w:rsidRDefault="00FA5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9pt;margin-top:-12.9pt;width:100.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" strokecolor="white [3212]">
              <v:textbox>
                <w:txbxContent>
                  <w:p w:rsidR="00FA590C" w:rsidRPr="00FA590C" w:rsidRDefault="00FA590C" w:rsidP="00FA590C">
                    <w:pPr>
                      <w:pStyle w:val="NoSpacing"/>
                      <w:rPr>
                        <w:rFonts w:ascii="Sassoon Primary Rg" w:hAnsi="Sassoon Primary Rg"/>
                        <w:color w:val="0070C0"/>
                        <w:sz w:val="32"/>
                        <w:szCs w:val="32"/>
                        <w:lang w:eastAsia="en-GB"/>
                      </w:rPr>
                    </w:pPr>
                    <w:r w:rsidRPr="00FA590C">
                      <w:rPr>
                        <w:rFonts w:ascii="Sassoon Primary Rg" w:hAnsi="Sassoon Primary Rg"/>
                        <w:color w:val="0070C0"/>
                        <w:sz w:val="32"/>
                        <w:szCs w:val="32"/>
                        <w:lang w:eastAsia="en-GB"/>
                      </w:rPr>
                      <w:t>Belong</w:t>
                    </w:r>
                  </w:p>
                  <w:p w:rsidR="00FA590C" w:rsidRPr="00FA590C" w:rsidRDefault="00FA590C" w:rsidP="00FA590C">
                    <w:pPr>
                      <w:pStyle w:val="NoSpacing"/>
                      <w:rPr>
                        <w:rFonts w:ascii="Sassoon Primary Rg" w:hAnsi="Sassoon Primary Rg"/>
                        <w:color w:val="FF0000"/>
                        <w:sz w:val="32"/>
                        <w:szCs w:val="32"/>
                        <w:lang w:eastAsia="en-GB"/>
                      </w:rPr>
                    </w:pPr>
                    <w:r w:rsidRPr="00FA590C">
                      <w:rPr>
                        <w:rFonts w:ascii="Sassoon Primary Rg" w:hAnsi="Sassoon Primary Rg"/>
                        <w:color w:val="FF0000"/>
                        <w:sz w:val="32"/>
                        <w:szCs w:val="32"/>
                        <w:lang w:eastAsia="en-GB"/>
                      </w:rPr>
                      <w:t>Enjoy</w:t>
                    </w:r>
                  </w:p>
                  <w:p w:rsidR="00FA590C" w:rsidRPr="00FA590C" w:rsidRDefault="00FA590C" w:rsidP="00FA590C">
                    <w:pPr>
                      <w:pStyle w:val="NoSpacing"/>
                      <w:rPr>
                        <w:rFonts w:ascii="Sassoon Primary Rg" w:hAnsi="Sassoon Primary Rg"/>
                        <w:color w:val="00B050"/>
                        <w:sz w:val="32"/>
                        <w:szCs w:val="32"/>
                        <w:lang w:eastAsia="en-GB"/>
                      </w:rPr>
                    </w:pPr>
                    <w:r w:rsidRPr="00FA590C">
                      <w:rPr>
                        <w:rFonts w:ascii="Sassoon Primary Rg" w:hAnsi="Sassoon Primary Rg"/>
                        <w:color w:val="00B050"/>
                        <w:sz w:val="32"/>
                        <w:szCs w:val="32"/>
                        <w:lang w:eastAsia="en-GB"/>
                      </w:rPr>
                      <w:t>Aim high</w:t>
                    </w:r>
                  </w:p>
                  <w:p w:rsidR="00FA590C" w:rsidRPr="00FA590C" w:rsidRDefault="00FA590C" w:rsidP="00FA590C">
                    <w:pPr>
                      <w:pStyle w:val="NoSpacing"/>
                      <w:rPr>
                        <w:rFonts w:ascii="Sassoon Primary Rg" w:hAnsi="Sassoon Primary Rg"/>
                        <w:sz w:val="32"/>
                        <w:szCs w:val="32"/>
                      </w:rPr>
                    </w:pPr>
                    <w:r w:rsidRPr="00FA590C">
                      <w:rPr>
                        <w:rFonts w:ascii="Sassoon Primary Rg" w:hAnsi="Sassoon Primary Rg"/>
                        <w:color w:val="E78019"/>
                        <w:sz w:val="32"/>
                        <w:szCs w:val="32"/>
                        <w:lang w:eastAsia="en-GB"/>
                      </w:rPr>
                      <w:t>Respect</w:t>
                    </w:r>
                  </w:p>
                  <w:p w:rsidR="00FA590C" w:rsidRDefault="00FA590C"/>
                </w:txbxContent>
              </v:textbox>
              <w10:wrap type="square"/>
            </v:shape>
          </w:pict>
        </mc:Fallback>
      </mc:AlternateContent>
    </w:r>
    <w:r w:rsidR="00FA590C">
      <w:t xml:space="preserve">                        </w:t>
    </w:r>
  </w:p>
  <w:p w:rsidR="00FA590C" w:rsidRDefault="00FA5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22"/>
    <w:rsid w:val="00571D8B"/>
    <w:rsid w:val="00595732"/>
    <w:rsid w:val="005B1222"/>
    <w:rsid w:val="006C17B8"/>
    <w:rsid w:val="00847258"/>
    <w:rsid w:val="00CD4E75"/>
    <w:rsid w:val="00ED548E"/>
    <w:rsid w:val="00F3632B"/>
    <w:rsid w:val="00F5396B"/>
    <w:rsid w:val="00FA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A1F94CC-BA8E-4BF3-8D29-E5F02691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4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75"/>
    <w:rPr>
      <w:rFonts w:ascii="Segoe UI" w:hAnsi="Segoe UI" w:cs="Segoe UI"/>
      <w:sz w:val="18"/>
      <w:szCs w:val="18"/>
    </w:rPr>
  </w:style>
  <w:style w:type="paragraph" w:styleId="Header">
    <w:name w:val="header"/>
    <w:basedOn w:val="Normal"/>
    <w:link w:val="HeaderChar"/>
    <w:uiPriority w:val="99"/>
    <w:unhideWhenUsed/>
    <w:rsid w:val="00FA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90C"/>
  </w:style>
  <w:style w:type="paragraph" w:styleId="Footer">
    <w:name w:val="footer"/>
    <w:basedOn w:val="Normal"/>
    <w:link w:val="FooterChar"/>
    <w:uiPriority w:val="99"/>
    <w:unhideWhenUsed/>
    <w:rsid w:val="00FA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90C"/>
  </w:style>
  <w:style w:type="paragraph" w:styleId="NoSpacing">
    <w:name w:val="No Spacing"/>
    <w:uiPriority w:val="1"/>
    <w:qFormat/>
    <w:rsid w:val="00FA5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Beattie</dc:creator>
  <cp:keywords/>
  <dc:description/>
  <cp:lastModifiedBy>Kate Beattie</cp:lastModifiedBy>
  <cp:revision>2</cp:revision>
  <cp:lastPrinted>2022-09-21T12:09:00Z</cp:lastPrinted>
  <dcterms:created xsi:type="dcterms:W3CDTF">2022-10-04T10:52:00Z</dcterms:created>
  <dcterms:modified xsi:type="dcterms:W3CDTF">2022-10-04T10:52:00Z</dcterms:modified>
</cp:coreProperties>
</file>